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FD" w:rsidRPr="00F10BFD" w:rsidRDefault="00F10BFD" w:rsidP="00F10BFD">
      <w:pPr>
        <w:spacing w:after="0" w:line="276" w:lineRule="auto"/>
        <w:jc w:val="right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10BFD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Проект </w:t>
      </w:r>
    </w:p>
    <w:p w:rsidR="00F10BFD" w:rsidRPr="00F10BFD" w:rsidRDefault="00F10BFD" w:rsidP="00F10BFD">
      <w:pPr>
        <w:spacing w:after="0" w:line="276" w:lineRule="auto"/>
        <w:jc w:val="right"/>
        <w:rPr>
          <w:rFonts w:ascii="Times New Roman" w:eastAsia="Calibri" w:hAnsi="Times New Roman" w:cs="Times New Roman"/>
          <w:noProof/>
          <w:sz w:val="28"/>
          <w:szCs w:val="28"/>
        </w:rPr>
      </w:pPr>
      <w:r w:rsidRPr="00F10BFD">
        <w:rPr>
          <w:rFonts w:ascii="Times New Roman" w:eastAsia="Calibri" w:hAnsi="Times New Roman" w:cs="Times New Roman"/>
          <w:noProof/>
          <w:sz w:val="28"/>
          <w:szCs w:val="28"/>
        </w:rPr>
        <w:t>внесён Главой  города Ханты-Мансийска</w:t>
      </w: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</w:t>
      </w: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sz w:val="28"/>
          <w:szCs w:val="28"/>
        </w:rPr>
        <w:t>городской округ город Ханты-Мансийск</w:t>
      </w: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10BFD">
        <w:rPr>
          <w:rFonts w:ascii="Times New Roman" w:eastAsia="Times New Roman" w:hAnsi="Times New Roman" w:cs="Times New Roman"/>
          <w:b/>
          <w:sz w:val="32"/>
          <w:szCs w:val="32"/>
        </w:rPr>
        <w:t>ДУМА ГОРОДА ХАНТЫ-МАНСИЙСКА</w:t>
      </w:r>
    </w:p>
    <w:p w:rsidR="00F10BFD" w:rsidRPr="00F10BFD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10BFD" w:rsidRPr="0021028B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1028B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F10BFD" w:rsidRPr="0021028B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0BFD" w:rsidRPr="0021028B" w:rsidRDefault="00F10BFD" w:rsidP="00F10BFD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  <w:t xml:space="preserve">                       Принято</w:t>
      </w:r>
    </w:p>
    <w:p w:rsidR="00F10BFD" w:rsidRPr="0021028B" w:rsidRDefault="00F10BFD" w:rsidP="00F10BFD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__________________</w:t>
      </w:r>
    </w:p>
    <w:p w:rsidR="00F10BFD" w:rsidRPr="0021028B" w:rsidRDefault="00F10BFD" w:rsidP="00F10BF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</w:p>
    <w:p w:rsidR="00F10BFD" w:rsidRPr="0021028B" w:rsidRDefault="00F10BFD" w:rsidP="00F10BF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«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О бюджете города Ханты-Мансийска</w:t>
      </w:r>
    </w:p>
    <w:p w:rsidR="00F10BFD" w:rsidRPr="0021028B" w:rsidRDefault="00F10BFD" w:rsidP="00F10BF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на 20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 xml:space="preserve"> год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годов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»</w:t>
      </w:r>
    </w:p>
    <w:p w:rsidR="00F10BFD" w:rsidRPr="0021028B" w:rsidRDefault="00F10BFD" w:rsidP="00F10BFD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F10BFD" w:rsidRPr="0021028B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Рассмотрев проект Решени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я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Думы города Ханты-Мансийска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«О бюджете города Ханты-Мансийска на 20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год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годов</w:t>
      </w:r>
      <w:r w:rsidRPr="0021028B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»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руководствуясь частью 1 статьи 69 Устава города Ханты-Мансийска,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</w:p>
    <w:p w:rsidR="00F10BFD" w:rsidRPr="0021028B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F10BFD" w:rsidRPr="0021028B" w:rsidRDefault="00F10BFD" w:rsidP="00F10BF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Дума города Ханты-Мансийска РЕШИЛА:</w:t>
      </w:r>
    </w:p>
    <w:p w:rsidR="00F10BFD" w:rsidRPr="0021028B" w:rsidRDefault="00F10BFD" w:rsidP="00F10BF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1. Утвердить основные характеристики бюджета города Ханты-Мансийска (далее также – бюджет города)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год: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1) прогнозируемый общий объем доходов бюджета города Ханты-Мансийска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16 740 757 300,00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</w:t>
      </w:r>
      <w:r w:rsidR="008270DA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м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ежбюджетных трансфертов, получаемых из других бюджетов бюджетной системы Российской Федерации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10 412 121 700,0</w:t>
      </w:r>
      <w:r w:rsidR="006B08DD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0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Утвердить доходы бюджета города Ханты-Мансийска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согласно приложению 1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17 040 757 300</w:t>
      </w:r>
      <w:r w:rsidR="006B08DD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3) дефицит бюджета города Ханты-Мансийска в сумме </w:t>
      </w:r>
      <w:r w:rsidR="002378C8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</w:t>
      </w:r>
      <w:r w:rsidR="006B08DD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000 000,00 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 Ханты-Мансийска на 1 января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сумме </w:t>
      </w:r>
      <w:r w:rsidR="00DD253B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466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</w:t>
      </w:r>
      <w:r w:rsidR="00DD253B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526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000,00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рублей, в том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lastRenderedPageBreak/>
        <w:t xml:space="preserve">числе предельный объем обязательств по муниципальным гарантиям города Ханты-Мансийска в сумме </w:t>
      </w:r>
      <w:r w:rsidR="00826E1C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250 000 000,00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рублей;</w:t>
      </w:r>
    </w:p>
    <w:p w:rsidR="00F10BFD" w:rsidRPr="0021028B" w:rsidRDefault="002378C8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="00F10BFD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5) объем расходов на обслуживание муниципального долга в сумме 5 000 000,</w:t>
      </w:r>
      <w:r w:rsidR="00F10BFD"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00 </w:t>
      </w:r>
      <w:r w:rsidR="00F10BFD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рублей.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2. Утвердить основные характеристики бюджета города                      Ханты-Мансийска на плановый период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годов:</w:t>
      </w:r>
    </w:p>
    <w:p w:rsidR="00F10BFD" w:rsidRPr="0021028B" w:rsidRDefault="00F10BFD" w:rsidP="001B5A09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1) прогнозируемый общий объем доходов бюджета города Ханты-Мансийска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15 101 476 300,00</w:t>
      </w:r>
      <w:r w:rsidR="0019260C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</w:t>
      </w:r>
      <w:r w:rsidR="008270DA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8 352 476 300,00</w:t>
      </w:r>
      <w:r w:rsidR="0019260C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="001B5A09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рублей; 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прогнозируемый общий объем доходов бюджета города Ханты-Мансийска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</w:t>
      </w:r>
      <w:r w:rsidR="001B5A09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="008270DA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14 671 6</w:t>
      </w:r>
      <w:r w:rsidR="00912EDD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07</w:t>
      </w:r>
      <w:r w:rsidR="008270DA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 800,00</w:t>
      </w:r>
      <w:r w:rsidR="0019260C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рублей, в том числе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8270DA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7 772 307 200,00</w:t>
      </w:r>
      <w:r w:rsidR="0019260C"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Утвердить доходы бюджета города Ханты-Мансийска на плановый период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 согласно приложению 2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2) общий объем расходов бюджета города Ханты-Мансийска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                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15 401 476 300,00</w:t>
      </w:r>
      <w:r w:rsidR="0019260C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 и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14 921 6</w:t>
      </w:r>
      <w:r w:rsidR="00D16CAB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07</w:t>
      </w:r>
      <w:r w:rsidR="008270D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 800,00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рублей, в том числе усло</w:t>
      </w:r>
      <w:r w:rsidR="00CE6F96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вно-утвержденные расходы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176 225 000,00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я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357 465 100,00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3) дефицит бюджета города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000 000,00 рублей,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3747A0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="003747A0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000 000,00 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Ханты-Мансийска на 1 января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сумме </w:t>
      </w:r>
      <w:r w:rsidR="00DD253B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283 112</w:t>
      </w:r>
      <w:r w:rsidR="001B5A0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000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,00 рублей, в том числе предельный объем обязательств по муниципальным гарантиям города Ханты-Мансийска в сумме </w:t>
      </w:r>
      <w:r w:rsidR="00826E1C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190 000 000,00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 и на 1 января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8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сумме 0,00 рублей в том числе предельный объем обязательств по муниципальным гарантиям города Ханты-Мансийска в сумме 0,00 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внутреннего долга                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5 000 000,00</w:t>
      </w:r>
      <w:r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 и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5 000 00</w:t>
      </w:r>
      <w:r w:rsidR="003747A0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,00 рублей.</w:t>
      </w:r>
    </w:p>
    <w:p w:rsidR="00F10BFD" w:rsidRPr="0021028B" w:rsidRDefault="00F10BFD" w:rsidP="00F10BF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3.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Утвердить в пределах общего объема расходов бюджета города Ханты-Мансийска, установленного статьей 1 настоящего Решения:</w:t>
      </w:r>
    </w:p>
    <w:p w:rsidR="00F10BFD" w:rsidRPr="0021028B" w:rsidRDefault="00F10BFD" w:rsidP="00F10BF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Ханты-Мансийска по разделам и подразделам классификации расходов бюджетов на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3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Ханты-Мансийска по разделам, подразделам, целевым статьям (муниципальным программам и непрограммным направлениям деятельности),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lastRenderedPageBreak/>
        <w:t>группам (группам и подгруппам) видов расходов на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на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6 к настоящему Решению, в том числе                      в ее составе перечень главных распорядителей средств бюджета города.</w:t>
      </w:r>
    </w:p>
    <w:p w:rsidR="00F10BFD" w:rsidRPr="0021028B" w:rsidRDefault="00F10BFD" w:rsidP="00F10BF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4. 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Утвердить в пределах общего объема расходов бюджета города Ханты-Мансийска, установленного статьей 2 настоящего Решения:</w:t>
      </w:r>
    </w:p>
    <w:p w:rsidR="00F10BFD" w:rsidRPr="0021028B" w:rsidRDefault="00F10BFD" w:rsidP="00F10BF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разделам и подразделам классификации расходов бюджетов на плановый период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2026 и 2027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8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целевым статьям (муниципальным программам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 к настоящему Решению;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    на плановый период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10 к настоящему Решению, в том числе в ее составе перечень главных распорядителей средств бюджета города.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5.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Утвердить общий объем бюджетных ассигнований бюджета города Ханты-Мансийска, направленных на исполнение публичных нормативных обязательств: 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37 723 956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,00 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37 723 956,0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 рублей;</w:t>
      </w:r>
    </w:p>
    <w:p w:rsidR="00F10BFD" w:rsidRPr="0021028B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37 723 956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,00 рублей. </w:t>
      </w:r>
    </w:p>
    <w:p w:rsidR="00F10BFD" w:rsidRPr="0021028B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 xml:space="preserve">Статья </w:t>
      </w:r>
      <w:r w:rsidRPr="0021028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Создать в расходной части бюджета города на 20</w:t>
      </w:r>
      <w:r w:rsidRPr="0021028B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B46A67" w:rsidRPr="0021028B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                           и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плановый период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и 202</w:t>
      </w:r>
      <w:r w:rsidR="00B46A67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годов 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резервный фонд Администрации города Ханты-Мансийска:</w:t>
      </w:r>
    </w:p>
    <w:p w:rsidR="00F10BFD" w:rsidRPr="0021028B" w:rsidRDefault="00F10BFD" w:rsidP="008270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8270DA" w:rsidRPr="0021028B">
        <w:rPr>
          <w:rFonts w:ascii="Times New Roman" w:eastAsia="Times New Roman" w:hAnsi="Times New Roman" w:cs="Times New Roman"/>
          <w:sz w:val="28"/>
          <w:szCs w:val="28"/>
        </w:rPr>
        <w:t>230 081 400,00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в сумме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70DA" w:rsidRPr="0021028B">
        <w:rPr>
          <w:rFonts w:ascii="Times New Roman" w:eastAsia="Times New Roman" w:hAnsi="Times New Roman" w:cs="Times New Roman"/>
          <w:sz w:val="28"/>
          <w:szCs w:val="28"/>
        </w:rPr>
        <w:t>189 591 000,00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8270DA" w:rsidRPr="0021028B">
        <w:rPr>
          <w:rFonts w:ascii="Times New Roman" w:eastAsia="Times New Roman" w:hAnsi="Times New Roman" w:cs="Times New Roman"/>
          <w:sz w:val="28"/>
          <w:szCs w:val="28"/>
        </w:rPr>
        <w:t>340 722 700,00</w:t>
      </w:r>
      <w:r w:rsidR="00470DBA" w:rsidRPr="0021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рублей).</w:t>
      </w:r>
    </w:p>
    <w:p w:rsidR="00F10BFD" w:rsidRPr="0021028B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/>
          <w:sz w:val="28"/>
          <w:szCs w:val="28"/>
        </w:rPr>
        <w:t>Статья 7.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дорожного фонда города Ханты-Мансийска:</w:t>
      </w:r>
    </w:p>
    <w:p w:rsidR="00F10BFD" w:rsidRPr="0021028B" w:rsidRDefault="00F10BFD" w:rsidP="001B5A09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2 217 156 500,00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рублей;</w:t>
      </w:r>
    </w:p>
    <w:p w:rsidR="00F10BFD" w:rsidRPr="0021028B" w:rsidRDefault="00F10BFD" w:rsidP="001B5A09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1 067 241 200,00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рублей;</w:t>
      </w:r>
    </w:p>
    <w:p w:rsidR="00F10BFD" w:rsidRPr="0021028B" w:rsidRDefault="00F10BFD" w:rsidP="001B5A09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 w:rsidR="00470DBA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A837E9"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1 007 873 600,00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рублей. </w:t>
      </w:r>
    </w:p>
    <w:p w:rsidR="007B17C3" w:rsidRPr="007B17C3" w:rsidRDefault="00F10BFD" w:rsidP="009A67D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b/>
          <w:sz w:val="28"/>
          <w:szCs w:val="28"/>
        </w:rPr>
        <w:t>Статья 8.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7C3" w:rsidRPr="0021028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B17C3" w:rsidRPr="0021028B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 </w:t>
      </w:r>
      <w:hyperlink r:id="rId5" w:history="1">
        <w:r w:rsidR="007B17C3" w:rsidRPr="0021028B">
          <w:rPr>
            <w:rFonts w:ascii="Times New Roman" w:hAnsi="Times New Roman" w:cs="Times New Roman"/>
            <w:sz w:val="28"/>
            <w:szCs w:val="28"/>
          </w:rPr>
          <w:t>пунктом 2 статьи 78</w:t>
        </w:r>
      </w:hyperlink>
      <w:r w:rsidR="007B17C3" w:rsidRPr="0021028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9A67D1" w:rsidRPr="0021028B">
        <w:rPr>
          <w:rFonts w:ascii="Times New Roman" w:hAnsi="Times New Roman" w:cs="Times New Roman"/>
          <w:sz w:val="28"/>
          <w:szCs w:val="28"/>
        </w:rPr>
        <w:t>из</w:t>
      </w:r>
      <w:r w:rsidR="007B17C3" w:rsidRPr="0021028B">
        <w:rPr>
          <w:rFonts w:ascii="Times New Roman" w:hAnsi="Times New Roman" w:cs="Times New Roman"/>
          <w:sz w:val="28"/>
          <w:szCs w:val="28"/>
        </w:rPr>
        <w:t xml:space="preserve"> бюджета города</w:t>
      </w:r>
      <w:r w:rsidR="00F159C6" w:rsidRPr="0021028B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9A67D1" w:rsidRPr="0021028B">
        <w:rPr>
          <w:rFonts w:ascii="Times New Roman" w:hAnsi="Times New Roman" w:cs="Times New Roman"/>
          <w:sz w:val="28"/>
          <w:szCs w:val="28"/>
        </w:rPr>
        <w:t xml:space="preserve"> </w:t>
      </w:r>
      <w:r w:rsidR="007B17C3" w:rsidRPr="0021028B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 w:rsidR="00F159C6" w:rsidRPr="0021028B">
        <w:rPr>
          <w:rFonts w:ascii="Times New Roman" w:hAnsi="Times New Roman" w:cs="Times New Roman"/>
          <w:sz w:val="28"/>
          <w:szCs w:val="28"/>
        </w:rPr>
        <w:t xml:space="preserve">на безвозмездной и безвозвратной основе </w:t>
      </w:r>
      <w:r w:rsidR="007B17C3" w:rsidRPr="0021028B">
        <w:rPr>
          <w:rFonts w:ascii="Times New Roman" w:hAnsi="Times New Roman" w:cs="Times New Roman"/>
          <w:sz w:val="28"/>
          <w:szCs w:val="28"/>
        </w:rPr>
        <w:t>в целях возмещения нед</w:t>
      </w:r>
      <w:r w:rsidR="007B17C3" w:rsidRPr="007B17C3">
        <w:rPr>
          <w:rFonts w:ascii="Times New Roman" w:hAnsi="Times New Roman" w:cs="Times New Roman"/>
          <w:sz w:val="28"/>
          <w:szCs w:val="28"/>
        </w:rPr>
        <w:t>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</w:t>
      </w:r>
      <w:r w:rsidR="005C7A6E">
        <w:rPr>
          <w:rFonts w:ascii="Times New Roman" w:hAnsi="Times New Roman" w:cs="Times New Roman"/>
          <w:sz w:val="28"/>
          <w:szCs w:val="28"/>
        </w:rPr>
        <w:t xml:space="preserve"> </w:t>
      </w:r>
      <w:r w:rsidR="005C7A6E" w:rsidRPr="005C7A6E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нормативными правовыми </w:t>
      </w:r>
      <w:hyperlink r:id="rId6" w:history="1">
        <w:r w:rsidR="005C7A6E" w:rsidRPr="005C7A6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актами</w:t>
        </w:r>
      </w:hyperlink>
      <w:r w:rsidR="005C7A6E" w:rsidRPr="005C7A6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Федерации)</w:t>
      </w:r>
      <w:r w:rsidR="007B17C3" w:rsidRPr="007B17C3">
        <w:rPr>
          <w:rFonts w:ascii="Times New Roman" w:hAnsi="Times New Roman" w:cs="Times New Roman"/>
          <w:sz w:val="28"/>
          <w:szCs w:val="28"/>
        </w:rPr>
        <w:t>, выполнением работ, оказанием услуг в случаях:</w:t>
      </w:r>
    </w:p>
    <w:p w:rsidR="00BE29DE" w:rsidRPr="00BE29DE" w:rsidRDefault="00BE29DE" w:rsidP="007B17C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 w:rsidR="007B17C3"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капитальному ремонту (с заменой) газопроводов, систем теплоснабжения, водоснабжения и водоотведения для подготовки к осенне-зимнему периоду, в том числе с применением композитных материалов на объектах коммунальной инфраструктуры, находящихся</w:t>
      </w:r>
      <w:r w:rsidR="008270DA"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муниципальной собственности;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по капитальному ремонту многоквартирных домов города Ханты-Мансийска, общего имущества в многоквартирных домах;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текущего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имущества многоквартирных домов, в том числе признанных аварийными и подлежащими сносу;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сфере жилищно-коммунального</w:t>
      </w:r>
      <w:r w:rsidR="0082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70DA"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дорожного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озяйства;</w:t>
      </w:r>
    </w:p>
    <w:p w:rsidR="00BE29DE" w:rsidRPr="00BE29DE" w:rsidRDefault="00BE29DE" w:rsidP="00876D64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Ханты-Мансийска к противопаводковым мероприятиям (в том числе </w:t>
      </w:r>
      <w:proofErr w:type="spellStart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берегоукрепление</w:t>
      </w:r>
      <w:proofErr w:type="spell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E29DE" w:rsidRPr="00BE29DE" w:rsidRDefault="00876D64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</w:t>
      </w:r>
      <w:r w:rsidR="00BE29DE"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29DE"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соблюдению требований законодательства по обеспечению санитарно-эпидемиологического благополучия населения;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банкротства и восстановлением платежеспособности организаций коммунального комплекса города Ханты-Мансийска;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модернизации систем коммунальной инфраструктуры города Ханты-Мансийска;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 сжиженного газа для бытовых нужд;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охраны объектов в период подготовки и проведения социально-значимых мероприятий;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речного транспорта перевозки пассажиров и багажа на пригородной линии «Ханты-Мансийск – Дачи»;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перевозки пассажиров без взимания платы за проезд;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по оформлению пассажирского транспорта;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 пассажиров автомобильным транспортом по муниципальным маршрутам города Ханты-Мансийска;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местного значения </w:t>
      </w:r>
      <w:r w:rsidR="00876D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сферы деятельности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 Ханты-Мансийска;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0DA"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r w:rsidR="0082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субъектам малого и среднего предпринимательства;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CB42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сфере рыбного хозяйства и (или) </w:t>
      </w:r>
      <w:proofErr w:type="spellStart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 w:rsidR="00CB425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</w:t>
      </w:r>
      <w:r w:rsidR="00CB425E"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растениеводства, животноводства</w:t>
      </w:r>
      <w:r w:rsidR="006017BE"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</w:t>
      </w:r>
      <w:r w:rsidR="006017BE"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екса, деятельности по заготовке </w:t>
      </w:r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переработке дикоросов;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осуществлением деятельности в сфере агропромышленного комплекса                     и обрабатывающего производства;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улучшением (восстановлением) материально-технической базы организаций города Ханты-Мансийска;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образовавшейся просроченной задолженностью нанимателей жилых помещений муниципального жилищного фонда города Ханты-Мансийска, признанной безнадежными долгами; 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созданием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BE29DE" w:rsidRPr="00BE29DE" w:rsidRDefault="00BE29DE" w:rsidP="00BE29DE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образовательной деятельности по реализации программ дошкольного образования частными организациями, расположенными на территории города Ханты-Мансийска;</w:t>
      </w:r>
    </w:p>
    <w:p w:rsidR="00BE29DE" w:rsidRPr="00BE29DE" w:rsidRDefault="00BE29DE" w:rsidP="00BE29DE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оказанием помощи членам семьи граждан, проживающих в городе Ханты-Мансийске, призванных на военную службу по мобилизации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проходящим военную службу по контракту, заключенному в соответствии с Федеральным </w:t>
      </w:r>
      <w:hyperlink r:id="rId7" w:history="1">
        <w:r w:rsidRPr="00BE29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N 53-ФЗ «О воинской обязанности и военной службе».</w:t>
      </w:r>
    </w:p>
    <w:p w:rsidR="00F10BFD" w:rsidRPr="00BE29DE" w:rsidRDefault="00F10BFD" w:rsidP="00BE29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 w:rsidR="009A67D1"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9A67D1"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 w:rsidR="009A67D1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9A67D1"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 w:rsidR="009A67D1"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</w:t>
      </w:r>
      <w:r w:rsidR="0021028B">
        <w:rPr>
          <w:rFonts w:ascii="Times New Roman" w:eastAsia="Times New Roman" w:hAnsi="Times New Roman" w:cs="Times New Roman"/>
          <w:sz w:val="28"/>
          <w:szCs w:val="28"/>
        </w:rPr>
        <w:t>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11C3C"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0BFD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b/>
          <w:sz w:val="28"/>
          <w:szCs w:val="28"/>
        </w:rPr>
        <w:t>Статья 9.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Установить, что в соответствии </w:t>
      </w:r>
      <w:r w:rsidR="00D11C3C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662EE7">
        <w:rPr>
          <w:rFonts w:ascii="Times New Roman" w:eastAsia="Times New Roman" w:hAnsi="Times New Roman" w:cs="Times New Roman"/>
          <w:bCs/>
          <w:sz w:val="28"/>
          <w:szCs w:val="28"/>
        </w:rPr>
        <w:t xml:space="preserve">о статьей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 xml:space="preserve">78.1 Бюджетного кодекса Российской Федерации в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субсидий</w:t>
      </w:r>
      <w:r w:rsidR="00662EE7"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грантов в форме субсидий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иным некоммерческим организациям, не являющимся муниципальными учреждениями</w:t>
      </w:r>
      <w:r w:rsidR="00876D64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случаях:</w:t>
      </w:r>
    </w:p>
    <w:p w:rsidR="0079422C" w:rsidRDefault="00876D64" w:rsidP="007942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="0079422C">
        <w:rPr>
          <w:rFonts w:ascii="Times New Roman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207D81" w:rsidRDefault="00207D81" w:rsidP="00207D8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662EE7" w:rsidRDefault="00207D81" w:rsidP="007942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территориального общественного самоуправления на территории города Ханты-Мансийска</w:t>
      </w:r>
      <w:r w:rsidR="00662EE7">
        <w:rPr>
          <w:rFonts w:ascii="Times New Roman" w:hAnsi="Times New Roman" w:cs="Times New Roman"/>
          <w:sz w:val="28"/>
          <w:szCs w:val="28"/>
        </w:rPr>
        <w:t>;</w:t>
      </w:r>
    </w:p>
    <w:p w:rsidR="00876D64" w:rsidRPr="00BE29DE" w:rsidRDefault="00662EE7" w:rsidP="007942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</w:t>
      </w:r>
      <w:r w:rsidR="00207D81">
        <w:rPr>
          <w:rFonts w:ascii="Times New Roman" w:hAnsi="Times New Roman" w:cs="Times New Roman"/>
          <w:sz w:val="28"/>
          <w:szCs w:val="28"/>
        </w:rPr>
        <w:t>.</w:t>
      </w:r>
    </w:p>
    <w:p w:rsidR="00F10BFD" w:rsidRPr="00BE29DE" w:rsidRDefault="00207D81" w:rsidP="003356E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</w:t>
      </w:r>
      <w:r w:rsidR="0021028B">
        <w:rPr>
          <w:rFonts w:ascii="Times New Roman" w:eastAsia="Times New Roman" w:hAnsi="Times New Roman" w:cs="Times New Roman"/>
          <w:sz w:val="28"/>
          <w:szCs w:val="28"/>
        </w:rPr>
        <w:t>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78.1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10BFD" w:rsidRPr="00BE29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10BFD" w:rsidRDefault="00F10BFD" w:rsidP="00662EE7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B595D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933BC2" w:rsidRPr="00AB595D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AB595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B59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5BB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Установить, что </w:t>
      </w:r>
      <w:r w:rsidR="00662EE7" w:rsidRPr="00EA45BB">
        <w:rPr>
          <w:rFonts w:ascii="Times New Roman" w:eastAsia="Times New Roman" w:hAnsi="Times New Roman" w:cs="Times New Roman"/>
          <w:bCs/>
          <w:sz w:val="28"/>
          <w:szCs w:val="28"/>
        </w:rPr>
        <w:t>учет</w:t>
      </w:r>
      <w:r w:rsidR="00662EE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 источником финансового обеспечения которых являются субсидии, бюджетные инвестиции из бюджета города, производится на лицевых счетах, открываемых им в Департаменте управления финансами Администрации города Ханты-Ман</w:t>
      </w:r>
      <w:bookmarkStart w:id="0" w:name="_GoBack"/>
      <w:r w:rsidR="00662EE7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bookmarkEnd w:id="0"/>
      <w:r w:rsidR="00662EE7">
        <w:rPr>
          <w:rFonts w:ascii="Times New Roman" w:eastAsia="Times New Roman" w:hAnsi="Times New Roman" w:cs="Times New Roman"/>
          <w:bCs/>
          <w:sz w:val="28"/>
          <w:szCs w:val="28"/>
        </w:rPr>
        <w:t>ийска</w:t>
      </w:r>
      <w:r w:rsidR="002A11A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установленном им порядке.</w:t>
      </w:r>
    </w:p>
    <w:p w:rsidR="002A11A8" w:rsidRDefault="002A11A8" w:rsidP="00662EE7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Положение настоящей статьи не распространяется на субсидии, предоставляемые:</w:t>
      </w:r>
    </w:p>
    <w:p w:rsidR="002A11A8" w:rsidRDefault="002A11A8" w:rsidP="00662EE7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A11A8" w:rsidRDefault="002A11A8" w:rsidP="00662EE7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финансового обеспечения исполнения социального заказа на оказание муниципальных услуг в социальной сфере;</w:t>
      </w:r>
    </w:p>
    <w:p w:rsidR="002A11A8" w:rsidRPr="00F10BFD" w:rsidRDefault="002A11A8" w:rsidP="00662EE7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социально ориентированным некоммерческим организациям, </w:t>
      </w:r>
      <w:r w:rsidR="00D16CAB">
        <w:rPr>
          <w:rFonts w:ascii="Times New Roman" w:eastAsia="Times New Roman" w:hAnsi="Times New Roman" w:cs="Times New Roman"/>
          <w:bCs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грант</w:t>
      </w:r>
      <w:r w:rsidR="00D16CAB">
        <w:rPr>
          <w:rFonts w:ascii="Times New Roman" w:eastAsia="Times New Roman" w:hAnsi="Times New Roman" w:cs="Times New Roman"/>
          <w:bCs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форме </w:t>
      </w:r>
      <w:r w:rsidR="00D16CAB">
        <w:rPr>
          <w:rFonts w:ascii="Times New Roman" w:eastAsia="Times New Roman" w:hAnsi="Times New Roman" w:cs="Times New Roman"/>
          <w:bCs/>
          <w:sz w:val="28"/>
          <w:szCs w:val="28"/>
        </w:rPr>
        <w:t>субсидий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10BFD" w:rsidRPr="00F10BFD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11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 Утвердить источники финансирования дефицита бюджет</w:t>
      </w:r>
      <w:r w:rsidR="000B0F8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а города Ханты-Мансийска на 202</w:t>
      </w:r>
      <w:r w:rsidR="00470DB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согласно приложению 11 к настоящему Решению, на плановый период 202</w:t>
      </w:r>
      <w:r w:rsidR="00470DB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 w:rsidR="00470DB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 согласно приложению 12                       к настоящему Решению.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end"/>
      </w:r>
    </w:p>
    <w:p w:rsidR="00F10BFD" w:rsidRPr="00F10BFD" w:rsidRDefault="00F10BFD" w:rsidP="00F10BF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соответствии с частью 8 статьи 217 Бюджетного кодекса Российской Федерации и пунктом 6 статьи 2 Решения Думы города Ханты-Мансийска  от 30 июня 2017 года № 141 –</w:t>
      </w:r>
      <w:r w:rsidRPr="00F10B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933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РД «О Положении 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отдельных вопросах организации и осуществления бюджетного процесса в городе Ханты-Мансийске» Департамент управления финансами Администрации города Ханты-Мансийска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вправе вносить изменения в сводную бюджетную роспись бюджета города Ханты-Мансийска без внесения изменений в настоящее Решение  по следующим дополнительным основаниям:</w:t>
      </w:r>
    </w:p>
    <w:p w:rsidR="00654B54" w:rsidRDefault="00DE1122" w:rsidP="00654B5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перераспределение</w:t>
      </w:r>
      <w:r w:rsidR="00F10BFD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бюджетных ассигнований между муниципальными программами, мероприятиями муниципальных программ и их исполнителями, в том числе за счет образовавшейся экономии средств по результатам осуществления муниципальных закупок, </w:t>
      </w:r>
      <w:r w:rsidR="00654B54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по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оказани</w:t>
      </w:r>
      <w:r w:rsidR="00654B54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ю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муниципальных услуг (выполнение работ) и </w:t>
      </w:r>
      <w:r w:rsidR="00654B54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предоставлению 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субсидий на цели, не связанные с финансовым обеспечением выполнения муниципального задания</w:t>
      </w:r>
      <w:r w:rsidR="00654B5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B595D" w:rsidRPr="00654B54" w:rsidRDefault="00AB595D" w:rsidP="00AB595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AB595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увеличение (уменьшение) бюджетных ассигнований на основании уведомлений о предоставлении субсидий субвенций, иных межбюджетных трансфертов, </w:t>
      </w:r>
      <w:r w:rsidR="0014438E">
        <w:rPr>
          <w:rFonts w:ascii="Times New Roman" w:eastAsia="Calibri" w:hAnsi="Times New Roman" w:cs="Times New Roman"/>
          <w:spacing w:val="-4"/>
          <w:sz w:val="28"/>
          <w:szCs w:val="28"/>
        </w:rPr>
        <w:t>предоставляемых</w:t>
      </w:r>
      <w:r w:rsidRPr="00AB595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из бюджета Ханты-Мансийского автономного округа-Югры;</w:t>
      </w:r>
    </w:p>
    <w:p w:rsidR="00F10BFD" w:rsidRPr="00CD68AB" w:rsidRDefault="00F10BFD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CD68AB">
        <w:rPr>
          <w:rFonts w:ascii="Times New Roman" w:eastAsia="Calibri" w:hAnsi="Times New Roman" w:cs="Times New Roman"/>
          <w:spacing w:val="-4"/>
          <w:sz w:val="28"/>
          <w:szCs w:val="28"/>
        </w:rPr>
        <w:t>2) увеличение (уменьшение) бюджетных ассигнований, предусмотренных на финансовое обеспечение мероприятий муниципальных программ в рамках реализации региональных проектов за счет перераспределения бюджетных ассигнований, не отнесенных настоящим Решением на указанные цели;</w:t>
      </w:r>
    </w:p>
    <w:p w:rsidR="00654B54" w:rsidRDefault="00654B54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3</w:t>
      </w:r>
      <w:r w:rsidR="00F10BFD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образования;</w:t>
      </w:r>
    </w:p>
    <w:p w:rsidR="00654B54" w:rsidRDefault="00654B54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4</w:t>
      </w:r>
      <w:r w:rsidR="00F10BFD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</w:t>
      </w:r>
      <w:r w:rsidR="00EE1CB2"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E1CB2"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зменение объема бюджетных ассигнований резервного фонда Администрации города Ханты-Мансийска, в том числе </w:t>
      </w:r>
      <w:r w:rsidR="00EE1CB2"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межбюджетных трансфертов, за исключением иных межбюджетных трансфертов на реализацию наказов избирателей депутатам Думы Ханты-Мансийского автономного округа-Югры</w:t>
      </w:r>
      <w:r w:rsidR="00EE1CB2" w:rsidRPr="00654B5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654B54" w:rsidRDefault="00654B54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="00F10BFD" w:rsidRPr="00654B54">
        <w:rPr>
          <w:rFonts w:ascii="Times New Roman" w:eastAsia="Times New Roman" w:hAnsi="Times New Roman" w:cs="Times New Roman"/>
          <w:sz w:val="28"/>
          <w:szCs w:val="28"/>
        </w:rPr>
        <w:t>) изменение наименования органов Администрации города                           Ханты-Мансийска, являющихся главными распорядителями бюджетных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 наименования подведомственных учреждений</w:t>
      </w:r>
      <w:r w:rsidR="00F10BFD" w:rsidRPr="00654B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0BFD" w:rsidRDefault="00654B54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F10BFD" w:rsidRPr="00654B54">
        <w:rPr>
          <w:rFonts w:ascii="Times New Roman" w:eastAsia="Times New Roman" w:hAnsi="Times New Roman" w:cs="Times New Roman"/>
          <w:sz w:val="28"/>
          <w:szCs w:val="28"/>
        </w:rPr>
        <w:t>) увеличение (перераспределение) бюджетных ассигнований по кодам классификации расходов бюджетов на сумму средств, необходимых                             для выполнения условий софинансирования по программам, принятым бюджетами других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в случае необходимости выполнения условий софинансирования мероприятий г</w:t>
      </w:r>
      <w:r w:rsidR="0014438E">
        <w:rPr>
          <w:rFonts w:ascii="Times New Roman" w:eastAsia="Times New Roman" w:hAnsi="Times New Roman" w:cs="Times New Roman"/>
          <w:sz w:val="28"/>
          <w:szCs w:val="28"/>
        </w:rPr>
        <w:t>осударственных программ;</w:t>
      </w:r>
    </w:p>
    <w:p w:rsidR="0014438E" w:rsidRPr="00654B54" w:rsidRDefault="0014438E" w:rsidP="00654B5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перераспределение бюджетных ассигнований между текущим финансовым годом и плановым периодом в пределах общего объема бюджетных ассигнований.</w:t>
      </w:r>
    </w:p>
    <w:p w:rsidR="00F10BFD" w:rsidRPr="00400E0F" w:rsidRDefault="00F10BFD" w:rsidP="00F10BFD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sz w:val="28"/>
          <w:szCs w:val="28"/>
        </w:rPr>
        <w:t>Статья 13.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Установить на 202</w:t>
      </w:r>
      <w:r w:rsidR="00EE1CB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EE1CB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EE1CB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годов норматив отчислений от прибыли муниципальных предприятий, имущество которых находится в собственности города Ханты-Мансийска, остающейся после уплаты налогов и иных обязательных платежей, в бюджет </w:t>
      </w:r>
      <w:r w:rsidRPr="00B717B8">
        <w:rPr>
          <w:rFonts w:ascii="Times New Roman" w:eastAsia="Times New Roman" w:hAnsi="Times New Roman" w:cs="Times New Roman"/>
          <w:sz w:val="28"/>
          <w:szCs w:val="28"/>
        </w:rPr>
        <w:t>города в размере 10 процентов.</w:t>
      </w:r>
    </w:p>
    <w:p w:rsidR="00F10BFD" w:rsidRPr="00F10BFD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Установить, что:</w:t>
      </w:r>
    </w:p>
    <w:p w:rsidR="00F10BFD" w:rsidRPr="00F10BFD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финансово-хозяйственной деятельности на основании д</w:t>
      </w:r>
      <w:r w:rsidR="002D1B8C">
        <w:rPr>
          <w:rFonts w:ascii="Times New Roman" w:eastAsia="Times New Roman" w:hAnsi="Times New Roman" w:cs="Times New Roman"/>
          <w:sz w:val="28"/>
          <w:szCs w:val="28"/>
        </w:rPr>
        <w:t xml:space="preserve">анных бухгалтерской отчетности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с учетом установленного норматива отчислений.</w:t>
      </w:r>
    </w:p>
    <w:p w:rsidR="00F10BFD" w:rsidRPr="00F10BFD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бюджета не позднее 10 дней после предоставления годового отчета в налоговый орган.</w:t>
      </w:r>
    </w:p>
    <w:p w:rsidR="00F10BFD" w:rsidRPr="00F10BFD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форма расчета утверждается администратором доходов бюджета города.</w:t>
      </w:r>
    </w:p>
    <w:p w:rsidR="00F10BFD" w:rsidRPr="00F10BFD" w:rsidRDefault="00F10BFD" w:rsidP="00F10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 срок перечисления прибыли в бюджет города по итогам года -  не позднее 1 июня, следующего за отчетным периодом.</w:t>
      </w:r>
    </w:p>
    <w:p w:rsidR="00F10BFD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14.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Утвердить </w:t>
      </w:r>
      <w:hyperlink r:id="rId8" w:history="1">
        <w:r w:rsidRPr="00F10BFD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муниципальных внутренних заимствовани</w:t>
      </w:r>
      <w:r w:rsidR="000B0F8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й города Ханты-Мансийска на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и на плановый период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 согласно приложению 13 к настоящему Решению.</w:t>
      </w:r>
    </w:p>
    <w:p w:rsidR="000B0F89" w:rsidRDefault="000B0F89" w:rsidP="000B0F89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1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.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Утвердить </w:t>
      </w:r>
      <w:hyperlink r:id="rId9" w:history="1">
        <w:r w:rsidRPr="00F10BFD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муниципальных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гарантий города Ханты-Мансийска на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и на плановый период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 согласно приложению 1</w:t>
      </w:r>
      <w:r w:rsidR="005266D6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к настоящему Решению.</w:t>
      </w:r>
    </w:p>
    <w:p w:rsidR="00F10BFD" w:rsidRPr="00C33D37" w:rsidRDefault="000B0F89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="00F10BFD" w:rsidRPr="00F10BFD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x-none"/>
        </w:rPr>
        <w:fldChar w:fldCharType="end"/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="00F10BFD"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1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6</w:t>
      </w:r>
      <w:r w:rsidR="00F10BFD"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.</w:t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Установить, что плата за негативное воздействие на окружающую среду, суммы административных штрафов за </w:t>
      </w:r>
      <w:r w:rsidR="00F10BFD" w:rsidRPr="003F12B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административные правонарушения в </w:t>
      </w:r>
      <w:r w:rsidR="003F12B0" w:rsidRPr="003F12B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области охраны окружающей среды и </w:t>
      </w:r>
      <w:r w:rsidR="00F10BFD" w:rsidRPr="003F12B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природопользования</w:t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средства от платежей по искам о возмещении вреда, причиненного окружающей среде вследствие нарушений обязательных требований, а так же платежи, уплачиваемые при добровольном возмещении вреда, причиненного окружающей среде вследствие нарушений обязательных требований (далее – экологические платежи), зачисленные в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году и плановом периоде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</w:t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="00F10BFD"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годов в бюджет города Ханты-Мансийска, направляются и используются в соответствии со </w:t>
      </w:r>
      <w:r w:rsidR="00F10BFD"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статьями 16.6, 75.1, 78.2 Федерального закона от 10.01.2002 №7-ФЗ «Об охране окружающей среды».</w:t>
      </w:r>
    </w:p>
    <w:p w:rsidR="00F10BFD" w:rsidRPr="00F10BFD" w:rsidRDefault="00F10BFD" w:rsidP="00F10BFD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Статья 1</w:t>
      </w:r>
      <w:r w:rsidR="0015451B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7</w:t>
      </w:r>
      <w:r w:rsidRPr="00F10BFD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x-none"/>
        </w:rPr>
        <w:t>.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Настоящее Решение вступает в силу с 1 января 202</w:t>
      </w:r>
      <w:r w:rsidR="00400E0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                       и подлежит официальному опубликованию в установленном порядке.</w:t>
      </w:r>
    </w:p>
    <w:p w:rsidR="00F10BFD" w:rsidRPr="00F10BFD" w:rsidRDefault="00F10BFD" w:rsidP="00F10BFD">
      <w:pPr>
        <w:tabs>
          <w:tab w:val="left" w:pos="-48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Председатель                                                                    Глава</w:t>
      </w:r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Думы города Ханты-Мансийска                                  города Ханты-Мансийска</w:t>
      </w:r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_______________К.Л. Пенчуков                       ______________М.П. </w:t>
      </w:r>
      <w:proofErr w:type="spellStart"/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Ряшин</w:t>
      </w:r>
      <w:proofErr w:type="spellEnd"/>
    </w:p>
    <w:p w:rsidR="00F10BFD" w:rsidRPr="00F10BFD" w:rsidRDefault="00F10BFD" w:rsidP="00F10BFD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F10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</w:pPr>
      <w:proofErr w:type="spellStart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Подписано</w:t>
      </w:r>
      <w:proofErr w:type="spellEnd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 xml:space="preserve">                                                                         </w:t>
      </w:r>
      <w:proofErr w:type="spellStart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Подписано</w:t>
      </w:r>
      <w:proofErr w:type="spellEnd"/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</w:pPr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___________ 202</w:t>
      </w:r>
      <w:r w:rsidR="00400E0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года</w:t>
      </w:r>
      <w:proofErr w:type="spellEnd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 xml:space="preserve">                                                    ____________ 202</w:t>
      </w:r>
      <w:r w:rsidR="00400E0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F10BF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  <w:t>года</w:t>
      </w:r>
      <w:proofErr w:type="spellEnd"/>
    </w:p>
    <w:p w:rsidR="00F10BFD" w:rsidRPr="00F10BFD" w:rsidRDefault="00F10BFD" w:rsidP="00F10BFD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/>
        </w:rPr>
      </w:pPr>
    </w:p>
    <w:p w:rsidR="009301CB" w:rsidRDefault="009301CB"/>
    <w:sectPr w:rsidR="0093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FD"/>
    <w:rsid w:val="000B0F89"/>
    <w:rsid w:val="000B2830"/>
    <w:rsid w:val="0014438E"/>
    <w:rsid w:val="0015451B"/>
    <w:rsid w:val="0019260C"/>
    <w:rsid w:val="001B5A09"/>
    <w:rsid w:val="00207D81"/>
    <w:rsid w:val="0021028B"/>
    <w:rsid w:val="002378C8"/>
    <w:rsid w:val="00273C5C"/>
    <w:rsid w:val="002A11A8"/>
    <w:rsid w:val="002D1B8C"/>
    <w:rsid w:val="003356E4"/>
    <w:rsid w:val="003747A0"/>
    <w:rsid w:val="003F12B0"/>
    <w:rsid w:val="00400E0F"/>
    <w:rsid w:val="004420EE"/>
    <w:rsid w:val="00470DBA"/>
    <w:rsid w:val="005266D6"/>
    <w:rsid w:val="005C7A6E"/>
    <w:rsid w:val="006017BE"/>
    <w:rsid w:val="00654B54"/>
    <w:rsid w:val="00662EE7"/>
    <w:rsid w:val="006B08DD"/>
    <w:rsid w:val="006B4E2D"/>
    <w:rsid w:val="0079422C"/>
    <w:rsid w:val="007B17C3"/>
    <w:rsid w:val="007D211B"/>
    <w:rsid w:val="00826E1C"/>
    <w:rsid w:val="008270DA"/>
    <w:rsid w:val="00876D64"/>
    <w:rsid w:val="008C75B6"/>
    <w:rsid w:val="00912EDD"/>
    <w:rsid w:val="009301CB"/>
    <w:rsid w:val="00933BC2"/>
    <w:rsid w:val="009A67D1"/>
    <w:rsid w:val="009C3769"/>
    <w:rsid w:val="00A837E9"/>
    <w:rsid w:val="00AA2E97"/>
    <w:rsid w:val="00AB595D"/>
    <w:rsid w:val="00B46A67"/>
    <w:rsid w:val="00B717B8"/>
    <w:rsid w:val="00BE29DE"/>
    <w:rsid w:val="00BF564D"/>
    <w:rsid w:val="00C33D37"/>
    <w:rsid w:val="00C3574C"/>
    <w:rsid w:val="00CB425E"/>
    <w:rsid w:val="00CD68AB"/>
    <w:rsid w:val="00CE6F96"/>
    <w:rsid w:val="00D11C3C"/>
    <w:rsid w:val="00D16CAB"/>
    <w:rsid w:val="00DD253B"/>
    <w:rsid w:val="00DE1122"/>
    <w:rsid w:val="00E24647"/>
    <w:rsid w:val="00EA45BB"/>
    <w:rsid w:val="00EE1CB2"/>
    <w:rsid w:val="00F10BFD"/>
    <w:rsid w:val="00F1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05D19-7844-4F16-8A61-6368B438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C3574C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C3574C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styleId="-62">
    <w:name w:val="List Table 6 Colorful Accent 2"/>
    <w:basedOn w:val="a1"/>
    <w:uiPriority w:val="51"/>
    <w:rsid w:val="00C3574C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933B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1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112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E112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C7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28C5D79E2A23CE95A8C72A3B12E6B81EFA4119929A9AEB8F4063A83AEB1CFE9B6F6AF4C02DA11C8DEF20A867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33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5729&amp;dst=10000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9774&amp;dst=477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28C5D79E2A23CE95A8C72A3B12E6B81EFA4119929A9AEB8F4063A83AEB1CFE9B6F6AF4C02DA11C8DEF20A86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2514</TotalTime>
  <Pages>9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 Ирина Валентиновна</dc:creator>
  <cp:keywords/>
  <dc:description>13 </dc:description>
  <cp:lastModifiedBy>Павлюченко Татьяна Викторовна</cp:lastModifiedBy>
  <cp:revision>32</cp:revision>
  <cp:lastPrinted>2024-11-14T11:35:00Z</cp:lastPrinted>
  <dcterms:created xsi:type="dcterms:W3CDTF">2022-12-26T10:16:00Z</dcterms:created>
  <dcterms:modified xsi:type="dcterms:W3CDTF">2024-12-06T10:12:00Z</dcterms:modified>
</cp:coreProperties>
</file>